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83" w:rsidRDefault="00467A83" w:rsidP="00467A83">
      <w:pPr>
        <w:spacing w:after="10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cs-CZ"/>
        </w:rPr>
      </w:pPr>
      <w:r w:rsidRPr="00467A83">
        <w:rPr>
          <w:rFonts w:ascii="Arial" w:eastAsia="Times New Roman" w:hAnsi="Arial" w:cs="Arial"/>
          <w:color w:val="333333"/>
          <w:kern w:val="36"/>
          <w:sz w:val="48"/>
          <w:szCs w:val="48"/>
          <w:lang w:eastAsia="cs-CZ"/>
        </w:rPr>
        <w:t>Jak postupovat při odkladu</w:t>
      </w:r>
    </w:p>
    <w:p w:rsidR="00467A83" w:rsidRDefault="00467A83" w:rsidP="00467A83">
      <w:pPr>
        <w:spacing w:after="10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cs-CZ"/>
        </w:rPr>
      </w:pPr>
      <w:r w:rsidRPr="00467A83">
        <w:rPr>
          <w:rFonts w:ascii="Arial" w:eastAsia="Times New Roman" w:hAnsi="Arial" w:cs="Arial"/>
          <w:color w:val="333333"/>
          <w:kern w:val="36"/>
          <w:sz w:val="48"/>
          <w:szCs w:val="48"/>
          <w:lang w:eastAsia="cs-CZ"/>
        </w:rPr>
        <w:t>povinné školní docházky dítěte?</w:t>
      </w:r>
    </w:p>
    <w:p w:rsidR="00467A83" w:rsidRDefault="00467A83" w:rsidP="00467A83">
      <w:pPr>
        <w:spacing w:after="10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cs-CZ"/>
        </w:rPr>
        <w:drawing>
          <wp:inline distT="0" distB="0" distL="0" distR="0" wp14:anchorId="3DAD93FC" wp14:editId="47130416">
            <wp:extent cx="2391489" cy="1581150"/>
            <wp:effectExtent l="0" t="0" r="8890" b="0"/>
            <wp:docPr id="4" name="Obrázek 4" descr="C:\Users\doleka\AppData\Local\Microsoft\Windows\INetCache\IE\AX29KKGD\DSC_00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leka\AppData\Local\Microsoft\Windows\INetCache\IE\AX29KKGD\DSC_003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89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83" w:rsidRPr="00467A83" w:rsidRDefault="00467A83" w:rsidP="00467A83">
      <w:pPr>
        <w:spacing w:after="10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cs-CZ"/>
        </w:rPr>
      </w:pPr>
      <w:hyperlink r:id="rId7" w:history="1">
        <w:r w:rsidRPr="00467A83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cs-CZ"/>
          </w:rPr>
          <w:t>Legislativa</w:t>
        </w:r>
      </w:hyperlink>
      <w:r w:rsidRPr="00467A8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cs-CZ"/>
        </w:rPr>
        <w:t> | </w:t>
      </w:r>
      <w:hyperlink r:id="rId8" w:history="1">
        <w:r w:rsidRPr="00467A83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cs-CZ"/>
          </w:rPr>
          <w:t>Předškoláci</w:t>
        </w:r>
      </w:hyperlink>
    </w:p>
    <w:p w:rsidR="00467A83" w:rsidRPr="00467A83" w:rsidRDefault="00467A83" w:rsidP="00467A83">
      <w:pPr>
        <w:spacing w:line="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467A83">
        <w:rPr>
          <w:rFonts w:ascii="Arial" w:eastAsia="Times New Roman" w:hAnsi="Arial" w:cs="Arial"/>
          <w:color w:val="7EBEC5"/>
          <w:sz w:val="48"/>
          <w:szCs w:val="48"/>
          <w:bdr w:val="none" w:sz="0" w:space="0" w:color="auto" w:frame="1"/>
          <w:lang w:eastAsia="cs-CZ"/>
        </w:rPr>
        <w:t></w:t>
      </w:r>
    </w:p>
    <w:p w:rsidR="00467A83" w:rsidRPr="00467A83" w:rsidRDefault="00467A83" w:rsidP="00467A83">
      <w:pPr>
        <w:spacing w:after="100" w:line="480" w:lineRule="atLeast"/>
        <w:textAlignment w:val="baseline"/>
        <w:outlineLvl w:val="3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67A8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cs-CZ"/>
        </w:rPr>
        <w:t>16 března, 2021</w:t>
      </w:r>
    </w:p>
    <w:p w:rsidR="00467A83" w:rsidRPr="00467A83" w:rsidRDefault="00467A83" w:rsidP="00467A83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Přečtěte si, co teď a co potom při odkladu školní docházky dítěte. Kdy je správný čas na jednotlivé kroky, jaké dokumenty budete potřebovat a kdo za co zodpovídá a kdo o čem rozhoduje.</w:t>
      </w: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br/>
      </w:r>
      <w:r w:rsidRPr="00467A8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5 minut čtení a máte přehled o odkladu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Pr="00467A83" w:rsidRDefault="00467A83" w:rsidP="00467A83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467A8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 </w:t>
      </w:r>
      <w:r w:rsidRPr="00467A83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>Odklad, jaká je opora v zákoně?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 Právní rámec odkladu povinné školní docházky najdeme ve školském zákoně, 561/2004 Sb., § 37. Doporučujeme si tuto část zákona dobře </w:t>
      </w:r>
      <w:proofErr w:type="gramStart"/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pročíst a proto</w:t>
      </w:r>
      <w:proofErr w:type="gramEnd"/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 vám ji kopírujeme na konec tohoto článku.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Pr="00467A83" w:rsidRDefault="00467A83" w:rsidP="00467A83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467A83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>Kdo rozhoduje o odkladu povinné školní docházky vašeho dítěte?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O odkladu povinné školní docházky </w:t>
      </w:r>
      <w:r w:rsidRPr="00467A83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rozhoduje ředitel školy na základě žádosti zákonných zástupců dítěte,</w:t>
      </w: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tedy vás. Pokud vám tedy učitelka v mateřské škole odklad doporučila, je to pouze podnět pro vás, jako rodiče, nikoliv závazná věc.  Je to podnět pro rodiče, aby se nad možností odkladu zamysleli a zvážili návštěvu školského poradenského zařízení.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Pr="00467A83" w:rsidRDefault="00467A83" w:rsidP="00467A83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467A83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>Kdy a kde je třeba podat žádost o odklad?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Žádost o odklad povinné školní docházky je nutné podat</w:t>
      </w:r>
      <w:r w:rsidRPr="00467A83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 do konce měsíce dubna.</w:t>
      </w: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Většina rodičů tak činí </w:t>
      </w:r>
      <w:r w:rsidRPr="00467A83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přímo v době konání zápisů do 1. ročníku ve vámi vybrané škole nebo mimo zápis, </w:t>
      </w: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krátce po něm a to nejpozději do konce měsíce dubna.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Pr="00467A83" w:rsidRDefault="00467A83" w:rsidP="00467A83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467A83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>Co je k žádosti o odklad třeba doložit?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Pr="00467A83" w:rsidRDefault="00467A83" w:rsidP="00467A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Doporučující posouzení školského poradenského zařízení</w:t>
      </w:r>
    </w:p>
    <w:p w:rsidR="00467A83" w:rsidRPr="00467A83" w:rsidRDefault="00467A83" w:rsidP="00467A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Doporučující posouzení odborného lékaře 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lastRenderedPageBreak/>
        <w:t>Vzhledem k termínům, popsaným v odstavci výše, </w:t>
      </w:r>
      <w:r w:rsidRPr="00467A83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je vhodné si zajistit včas návštěvu školského poradenského zařízení i odborného lékaře.</w:t>
      </w: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Jako odborný lékař je nejčastěji využíván pediatr, kterého dítě navštěvuje. Objednací lhůty v poradnách jsou však většinou o dost delší, než u dětských lékařů a je třeba s tím počítat.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Pr="00467A83" w:rsidRDefault="00467A83" w:rsidP="00467A83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467A83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>Výběr konkrétního školského poradenského zařízení a lékaře je na rodičích</w:t>
      </w:r>
      <w:r w:rsidRPr="00467A8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 (resp. zákonných zástupcích) dítěte.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Pr="00467A83" w:rsidRDefault="00467A83" w:rsidP="00467A83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467A83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>Jaká “školská poradenská zařízení” mi dají potřebné vyjádření?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Nejčastěji se jedná o posouzení </w:t>
      </w:r>
      <w:r w:rsidRPr="00467A83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pedagogicko-psychologické poradny</w:t>
      </w: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, zkráceně zřejmě znáte PPP. Je možné využít i jiná školská poradenská zařízení, například speciálně pedagogická centra, která jsou určena pro děti s různými speciálními potřebami.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Pr="00467A83" w:rsidRDefault="00467A83" w:rsidP="00467A83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467A83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>Co se stane, pokud skutečně dojde k odložení povinné školní docházky?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Pokud ředitel školy rozhodne o odkladu povinné školní docházky v souladu se školským zákonem, současně poučí rodiče o povinnosti dalšího předškolního vzdělávání dítěte.</w:t>
      </w:r>
      <w:r w:rsidRPr="00467A83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 Povinné předškolní vzdělávání se v tomto případě prodlužuje o další školní rok</w:t>
      </w: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. Povinnosti rodičů zůstávají pro rodiče stejné jako v rámci prvního roku povinné “</w:t>
      </w:r>
      <w:proofErr w:type="spellStart"/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předškolky</w:t>
      </w:r>
      <w:proofErr w:type="spellEnd"/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”).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Pr="00467A83" w:rsidRDefault="00467A83" w:rsidP="00467A83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467A8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 </w:t>
      </w:r>
      <w:r w:rsidRPr="00467A83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>Co je dodatečný odklad povinné školní docházky?</w:t>
      </w: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Dodatečný odklad se vyřizuje v případě, že nebyl důvod zabývat se tímto v období zápisu, protože dítě se zdálo být na vstup do první třídy zralé, ale nakonec se ukáže, že </w:t>
      </w:r>
      <w:r w:rsidRPr="00467A83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po nástupu do první třídy je pro dítě zvládání školních povinností nad jeho síly.</w:t>
      </w: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V tuto dobu lze vyřídit dodatečný odklad školní docházky a to </w:t>
      </w:r>
      <w:r w:rsidRPr="00467A83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v termínu od 1. září do 31. prosince nejpozději.</w:t>
      </w: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Způsob vyřizování je odlišný, tím se ale budeme zaobírat v jiném článku.</w:t>
      </w: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Zdroj: blog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>Učineboneučit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, </w:t>
      </w:r>
      <w:r w:rsidR="00135396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Stáňa Kratochvílová</w:t>
      </w: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bookmarkStart w:id="0" w:name="_GoBack"/>
      <w:bookmarkEnd w:id="0"/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Default="00467A83" w:rsidP="00467A83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>Z</w:t>
      </w:r>
      <w:r w:rsidRPr="00467A83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>nění zákona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 xml:space="preserve"> k tématu</w:t>
      </w:r>
      <w:r w:rsidRPr="00467A83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>: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cs-CZ"/>
        </w:rPr>
        <w:t xml:space="preserve"> </w:t>
      </w:r>
    </w:p>
    <w:p w:rsidR="00467A83" w:rsidRPr="00467A83" w:rsidRDefault="00467A83" w:rsidP="00467A83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  <w:r w:rsidRPr="00467A83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Právní rámec odkladu povinné školní docházky najdeme ve školském zákoně, 561/2004 Sb., </w:t>
      </w:r>
      <w:r w:rsidRPr="00467A83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§ 37: 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§ 37 </w:t>
      </w:r>
      <w:r w:rsidRPr="00467A83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Odklad povinné školní docházky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(1)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(2) Při zápisu do prvního ročníku základní škola informuje zákonného zástupce dítěte o možnosti odkladu povinné školní docházky.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(3) Pokud se u žáka v prvním roce plnění povinné školní docházky projeví nedostatečná tělesná nebo duševní vyspělost k plnění povinné školní docházky, může ředitel školy se souhlasem zákonného zástupce žákovi dodatečně v průběhu prvního pololetí školního roku odložit začátek plnění povinné školní docházky na následující školní rok.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467A83" w:rsidRPr="00467A83" w:rsidRDefault="00467A83" w:rsidP="00467A8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(4) Pokud ředitel školy rozhodne o odkladu povinné školní docházky podle odstavce 1 nebo 3, informuje zákonného zástupce o povinnosti předškolního vzdělávání dítěte a možných způsobech jejího plnění.</w:t>
      </w:r>
    </w:p>
    <w:p w:rsidR="00467A83" w:rsidRPr="00467A83" w:rsidRDefault="00467A83" w:rsidP="00467A83">
      <w:pPr>
        <w:spacing w:after="10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67A83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B976E9" w:rsidRDefault="00B976E9"/>
    <w:sectPr w:rsidR="00B9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6A11"/>
    <w:multiLevelType w:val="multilevel"/>
    <w:tmpl w:val="B1A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83"/>
    <w:rsid w:val="00135396"/>
    <w:rsid w:val="00467A83"/>
    <w:rsid w:val="00B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67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67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67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7A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67A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67A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7A8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67A83"/>
    <w:rPr>
      <w:color w:val="0000FF"/>
      <w:u w:val="single"/>
    </w:rPr>
  </w:style>
  <w:style w:type="character" w:customStyle="1" w:styleId="et-waypoint">
    <w:name w:val="et-waypoint"/>
    <w:basedOn w:val="Standardnpsmoodstavce"/>
    <w:rsid w:val="00467A83"/>
  </w:style>
  <w:style w:type="character" w:styleId="Zvraznn">
    <w:name w:val="Emphasis"/>
    <w:basedOn w:val="Standardnpsmoodstavce"/>
    <w:uiPriority w:val="20"/>
    <w:qFormat/>
    <w:rsid w:val="00467A8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67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67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67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7A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67A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67A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7A8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67A83"/>
    <w:rPr>
      <w:color w:val="0000FF"/>
      <w:u w:val="single"/>
    </w:rPr>
  </w:style>
  <w:style w:type="character" w:customStyle="1" w:styleId="et-waypoint">
    <w:name w:val="et-waypoint"/>
    <w:basedOn w:val="Standardnpsmoodstavce"/>
    <w:rsid w:val="00467A83"/>
  </w:style>
  <w:style w:type="character" w:styleId="Zvraznn">
    <w:name w:val="Emphasis"/>
    <w:basedOn w:val="Standardnpsmoodstavce"/>
    <w:uiPriority w:val="20"/>
    <w:qFormat/>
    <w:rsid w:val="00467A8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12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60153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4706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2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87735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4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2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96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84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tneboneucit.cz/category/predskolac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itneboneucit.cz/category/legislati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Dolezalova</dc:creator>
  <cp:lastModifiedBy>Kamila Dolezalova</cp:lastModifiedBy>
  <cp:revision>1</cp:revision>
  <cp:lastPrinted>2022-01-26T15:08:00Z</cp:lastPrinted>
  <dcterms:created xsi:type="dcterms:W3CDTF">2022-01-26T14:57:00Z</dcterms:created>
  <dcterms:modified xsi:type="dcterms:W3CDTF">2022-01-26T15:11:00Z</dcterms:modified>
</cp:coreProperties>
</file>