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AC" w:rsidRPr="001606F1" w:rsidRDefault="004171A7">
      <w:pPr>
        <w:rPr>
          <w:b/>
          <w:sz w:val="44"/>
          <w:szCs w:val="44"/>
          <w:lang w:val="cs-CZ"/>
        </w:rPr>
      </w:pPr>
      <w:r>
        <w:rPr>
          <w:b/>
          <w:sz w:val="32"/>
          <w:szCs w:val="32"/>
          <w:lang w:val="cs-CZ"/>
        </w:rPr>
        <w:t xml:space="preserve">                           </w:t>
      </w:r>
      <w:r w:rsidR="007B37C2">
        <w:rPr>
          <w:b/>
          <w:sz w:val="32"/>
          <w:szCs w:val="32"/>
          <w:lang w:val="cs-CZ"/>
        </w:rPr>
        <w:t xml:space="preserve">       </w:t>
      </w:r>
      <w:r w:rsidRPr="001606F1">
        <w:rPr>
          <w:b/>
          <w:sz w:val="44"/>
          <w:szCs w:val="44"/>
          <w:lang w:val="cs-CZ"/>
        </w:rPr>
        <w:t xml:space="preserve">Čestné </w:t>
      </w:r>
      <w:proofErr w:type="gramStart"/>
      <w:r w:rsidRPr="001606F1">
        <w:rPr>
          <w:b/>
          <w:sz w:val="44"/>
          <w:szCs w:val="44"/>
          <w:lang w:val="cs-CZ"/>
        </w:rPr>
        <w:t>prohlášení</w:t>
      </w:r>
      <w:r w:rsidR="00C7263D">
        <w:rPr>
          <w:b/>
          <w:sz w:val="44"/>
          <w:szCs w:val="44"/>
          <w:lang w:val="cs-CZ"/>
        </w:rPr>
        <w:t xml:space="preserve">               </w:t>
      </w:r>
      <w:bookmarkStart w:id="0" w:name="_GoBack"/>
      <w:bookmarkEnd w:id="0"/>
      <w:r w:rsidR="00C7263D" w:rsidRPr="00C7263D">
        <w:rPr>
          <w:rFonts w:asciiTheme="minorHAnsi" w:hAnsiTheme="minorHAnsi" w:cs="Courier New"/>
          <w:noProof/>
          <w:lang w:val="cs-CZ" w:eastAsia="cs-CZ" w:bidi="ar-SA"/>
        </w:rPr>
        <w:t>Příloha</w:t>
      </w:r>
      <w:proofErr w:type="gramEnd"/>
      <w:r w:rsidR="00C7263D" w:rsidRPr="00C7263D">
        <w:rPr>
          <w:rFonts w:asciiTheme="minorHAnsi" w:hAnsiTheme="minorHAnsi" w:cs="Courier New"/>
          <w:noProof/>
          <w:lang w:val="cs-CZ" w:eastAsia="cs-CZ" w:bidi="ar-SA"/>
        </w:rPr>
        <w:t xml:space="preserve"> č.5</w:t>
      </w:r>
    </w:p>
    <w:p w:rsidR="004171A7" w:rsidRDefault="004171A7">
      <w:pPr>
        <w:rPr>
          <w:rFonts w:ascii="Arial" w:hAnsi="Arial" w:cs="Arial"/>
          <w:lang w:val="cs-CZ"/>
        </w:rPr>
      </w:pPr>
      <w:r w:rsidRPr="004171A7">
        <w:rPr>
          <w:b/>
          <w:lang w:val="cs-CZ"/>
        </w:rPr>
        <w:t xml:space="preserve">         </w:t>
      </w:r>
      <w:r>
        <w:rPr>
          <w:b/>
          <w:lang w:val="cs-CZ"/>
        </w:rPr>
        <w:t xml:space="preserve">         </w:t>
      </w:r>
      <w:r w:rsidRPr="004171A7">
        <w:rPr>
          <w:b/>
          <w:lang w:val="cs-CZ"/>
        </w:rPr>
        <w:t xml:space="preserve"> </w:t>
      </w:r>
      <w:r w:rsidR="007B37C2">
        <w:rPr>
          <w:b/>
          <w:lang w:val="cs-CZ"/>
        </w:rPr>
        <w:t xml:space="preserve">             </w:t>
      </w:r>
      <w:r>
        <w:rPr>
          <w:rFonts w:ascii="Arial" w:hAnsi="Arial" w:cs="Arial"/>
          <w:lang w:val="cs-CZ"/>
        </w:rPr>
        <w:t>k</w:t>
      </w:r>
      <w:r w:rsidRPr="004171A7">
        <w:rPr>
          <w:rFonts w:ascii="Arial" w:hAnsi="Arial" w:cs="Arial"/>
          <w:lang w:val="cs-CZ"/>
        </w:rPr>
        <w:t> prokázání základních kvalifikačních předpokladů</w:t>
      </w:r>
    </w:p>
    <w:p w:rsidR="001606F1" w:rsidRDefault="001606F1" w:rsidP="001606F1">
      <w:pPr>
        <w:ind w:firstLine="0"/>
        <w:rPr>
          <w:rFonts w:ascii="Arial" w:hAnsi="Arial" w:cs="Arial"/>
          <w:lang w:val="cs-CZ"/>
        </w:rPr>
      </w:pPr>
    </w:p>
    <w:tbl>
      <w:tblPr>
        <w:tblpPr w:leftFromText="141" w:rightFromText="141" w:vertAnchor="text" w:tblpX="-259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6060"/>
      </w:tblGrid>
      <w:tr w:rsidR="000F52E6" w:rsidRPr="00FE42AF" w:rsidTr="000F52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35" w:type="dxa"/>
          </w:tcPr>
          <w:p w:rsidR="000F52E6" w:rsidRPr="008D76D1" w:rsidRDefault="000F52E6" w:rsidP="000F52E6">
            <w:pPr>
              <w:ind w:firstLine="0"/>
              <w:rPr>
                <w:rFonts w:ascii="Arial" w:hAnsi="Arial" w:cs="Arial"/>
                <w:b/>
                <w:lang w:val="cs-CZ"/>
              </w:rPr>
            </w:pPr>
            <w:r w:rsidRPr="008D76D1">
              <w:rPr>
                <w:rFonts w:ascii="Arial" w:hAnsi="Arial" w:cs="Arial"/>
                <w:b/>
                <w:lang w:val="cs-CZ"/>
              </w:rPr>
              <w:t>Dodavatel:</w:t>
            </w:r>
          </w:p>
        </w:tc>
        <w:tc>
          <w:tcPr>
            <w:tcW w:w="6060" w:type="dxa"/>
          </w:tcPr>
          <w:p w:rsidR="000F52E6" w:rsidRPr="00FE42AF" w:rsidRDefault="000F52E6" w:rsidP="007B37C2">
            <w:pPr>
              <w:pStyle w:val="Zkladntext"/>
              <w:rPr>
                <w:rFonts w:ascii="Arial" w:hAnsi="Arial" w:cs="Arial"/>
              </w:rPr>
            </w:pPr>
          </w:p>
        </w:tc>
      </w:tr>
      <w:tr w:rsidR="000F52E6" w:rsidRPr="00FE42AF" w:rsidTr="000F52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35" w:type="dxa"/>
          </w:tcPr>
          <w:p w:rsidR="000F52E6" w:rsidRPr="008D76D1" w:rsidRDefault="000F52E6" w:rsidP="000F52E6">
            <w:pPr>
              <w:ind w:firstLine="0"/>
              <w:rPr>
                <w:rFonts w:ascii="Arial" w:hAnsi="Arial" w:cs="Arial"/>
                <w:b/>
                <w:lang w:val="cs-CZ"/>
              </w:rPr>
            </w:pPr>
            <w:r w:rsidRPr="008D76D1">
              <w:rPr>
                <w:rFonts w:ascii="Arial" w:hAnsi="Arial" w:cs="Arial"/>
                <w:b/>
                <w:lang w:val="cs-CZ"/>
              </w:rPr>
              <w:t>Sídlo:</w:t>
            </w:r>
          </w:p>
        </w:tc>
        <w:tc>
          <w:tcPr>
            <w:tcW w:w="6060" w:type="dxa"/>
          </w:tcPr>
          <w:p w:rsidR="000F52E6" w:rsidRPr="00FE42AF" w:rsidRDefault="000F52E6" w:rsidP="007B37C2">
            <w:pPr>
              <w:pStyle w:val="Zkladntext"/>
              <w:rPr>
                <w:rFonts w:ascii="Arial" w:hAnsi="Arial" w:cs="Arial"/>
              </w:rPr>
            </w:pPr>
          </w:p>
        </w:tc>
      </w:tr>
      <w:tr w:rsidR="000F52E6" w:rsidRPr="00FE42AF" w:rsidTr="000F52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35" w:type="dxa"/>
          </w:tcPr>
          <w:p w:rsidR="000F52E6" w:rsidRPr="008D76D1" w:rsidRDefault="000F52E6" w:rsidP="000F52E6">
            <w:pPr>
              <w:ind w:firstLine="0"/>
              <w:rPr>
                <w:rFonts w:ascii="Arial" w:hAnsi="Arial" w:cs="Arial"/>
                <w:b/>
                <w:lang w:val="cs-CZ"/>
              </w:rPr>
            </w:pPr>
            <w:r w:rsidRPr="008D76D1">
              <w:rPr>
                <w:rFonts w:ascii="Arial" w:hAnsi="Arial" w:cs="Arial"/>
                <w:b/>
                <w:lang w:val="cs-CZ"/>
              </w:rPr>
              <w:t>Název zakázky:</w:t>
            </w:r>
          </w:p>
        </w:tc>
        <w:tc>
          <w:tcPr>
            <w:tcW w:w="6060" w:type="dxa"/>
          </w:tcPr>
          <w:p w:rsidR="000F52E6" w:rsidRPr="004A057C" w:rsidRDefault="000F52E6" w:rsidP="000F52E6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</w:tr>
    </w:tbl>
    <w:p w:rsidR="000F52E6" w:rsidRDefault="000F52E6" w:rsidP="000F52E6">
      <w:pPr>
        <w:ind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</w:t>
      </w:r>
      <w:r w:rsidR="004171A7">
        <w:rPr>
          <w:rFonts w:ascii="Arial" w:hAnsi="Arial" w:cs="Arial"/>
          <w:lang w:val="cs-CZ"/>
        </w:rPr>
        <w:t>My níže uvedený dodavatel, účastnící se výběrového řízení organizovaného k zadání níže uvedené veřejné zakázky, čestně prohlašujeme</w:t>
      </w:r>
      <w:r>
        <w:rPr>
          <w:rFonts w:ascii="Arial" w:hAnsi="Arial" w:cs="Arial"/>
          <w:lang w:val="cs-CZ"/>
        </w:rPr>
        <w:t xml:space="preserve">, že splňujeme veškeré základní kvalifikační předpoklady stanovené </w:t>
      </w:r>
      <w:r w:rsidR="00C7263D">
        <w:rPr>
          <w:rFonts w:ascii="Arial" w:hAnsi="Arial" w:cs="Arial"/>
          <w:lang w:val="cs-CZ"/>
        </w:rPr>
        <w:t>zadavatelem:</w:t>
      </w:r>
    </w:p>
    <w:p w:rsidR="001606F1" w:rsidRDefault="001606F1" w:rsidP="000F52E6">
      <w:pPr>
        <w:ind w:firstLine="0"/>
        <w:rPr>
          <w:rFonts w:ascii="Arial" w:hAnsi="Arial" w:cs="Arial"/>
          <w:lang w:val="cs-CZ"/>
        </w:rPr>
      </w:pPr>
    </w:p>
    <w:p w:rsidR="001606F1" w:rsidRPr="000F52E6" w:rsidRDefault="001606F1" w:rsidP="001606F1">
      <w:pPr>
        <w:ind w:firstLine="0"/>
        <w:rPr>
          <w:rFonts w:ascii="Arial" w:hAnsi="Arial" w:cs="Arial"/>
          <w:lang w:val="cs-CZ"/>
        </w:rPr>
      </w:pPr>
    </w:p>
    <w:p w:rsidR="000F52E6" w:rsidRPr="000F52E6" w:rsidRDefault="000F52E6" w:rsidP="000F52E6">
      <w:pPr>
        <w:rPr>
          <w:rFonts w:ascii="Arial" w:hAnsi="Arial" w:cs="Arial"/>
          <w:lang w:val="cs-CZ"/>
        </w:rPr>
      </w:pPr>
    </w:p>
    <w:p w:rsidR="000F52E6" w:rsidRPr="000F52E6" w:rsidRDefault="000F52E6" w:rsidP="000F52E6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Dodavatel prohlašuje že:</w:t>
      </w:r>
    </w:p>
    <w:p w:rsidR="000F52E6" w:rsidRPr="000F52E6" w:rsidRDefault="000F52E6" w:rsidP="000F52E6">
      <w:pPr>
        <w:rPr>
          <w:rFonts w:ascii="Arial" w:hAnsi="Arial" w:cs="Arial"/>
          <w:lang w:val="cs-CZ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8475"/>
      </w:tblGrid>
      <w:tr w:rsidR="000F52E6" w:rsidRPr="00FE42AF" w:rsidTr="000F52E6">
        <w:tblPrEx>
          <w:tblCellMar>
            <w:top w:w="0" w:type="dxa"/>
            <w:bottom w:w="0" w:type="dxa"/>
          </w:tblCellMar>
        </w:tblPrEx>
        <w:trPr>
          <w:trHeight w:val="4125"/>
        </w:trPr>
        <w:tc>
          <w:tcPr>
            <w:tcW w:w="705" w:type="dxa"/>
          </w:tcPr>
          <w:p w:rsidR="000F52E6" w:rsidRPr="00FE42AF" w:rsidRDefault="000F52E6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rPr>
                <w:rFonts w:ascii="Arial" w:hAnsi="Arial" w:cs="Arial"/>
                <w:lang w:val="cs-CZ"/>
              </w:rPr>
            </w:pPr>
          </w:p>
          <w:p w:rsidR="000F52E6" w:rsidRPr="00FE42AF" w:rsidRDefault="000F52E6" w:rsidP="000F52E6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a)</w:t>
            </w:r>
          </w:p>
        </w:tc>
        <w:tc>
          <w:tcPr>
            <w:tcW w:w="8475" w:type="dxa"/>
          </w:tcPr>
          <w:p w:rsidR="000F52E6" w:rsidRPr="00FE42AF" w:rsidRDefault="00C45F93" w:rsidP="00C45F93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s</w:t>
            </w:r>
            <w:r w:rsidR="000F52E6" w:rsidRPr="00FE42AF">
              <w:rPr>
                <w:rFonts w:ascii="Arial" w:hAnsi="Arial" w:cs="Arial"/>
                <w:lang w:val="cs-CZ"/>
              </w:rPr>
              <w:t>polečnost a každý statutární zástupce nebyl</w:t>
            </w:r>
            <w:r w:rsidRPr="00FE42AF">
              <w:rPr>
                <w:rFonts w:ascii="Arial" w:hAnsi="Arial" w:cs="Arial"/>
                <w:lang w:val="cs-CZ"/>
              </w:rPr>
              <w:t>i</w:t>
            </w:r>
            <w:r w:rsidR="000F52E6" w:rsidRPr="00FE42AF">
              <w:rPr>
                <w:rFonts w:ascii="Arial" w:hAnsi="Arial" w:cs="Arial"/>
                <w:lang w:val="cs-CZ"/>
              </w:rPr>
              <w:t xml:space="preserve"> pravomocně odsouzen</w:t>
            </w:r>
            <w:r w:rsidRPr="00FE42AF">
              <w:rPr>
                <w:rFonts w:ascii="Arial" w:hAnsi="Arial" w:cs="Arial"/>
                <w:lang w:val="cs-CZ"/>
              </w:rPr>
              <w:t>i</w:t>
            </w:r>
            <w:r w:rsidR="000F52E6" w:rsidRPr="00FE42AF">
              <w:rPr>
                <w:rFonts w:ascii="Arial" w:hAnsi="Arial" w:cs="Arial"/>
                <w:lang w:val="cs-CZ"/>
              </w:rPr>
              <w:t xml:space="preserve"> pro trestný čin spáchaný ve prospěch organizované zločinecké skupiny, trestný čin účasti na organizované zločinecké skupin</w:t>
            </w:r>
            <w:r w:rsidRPr="00FE42AF">
              <w:rPr>
                <w:rFonts w:ascii="Arial" w:hAnsi="Arial" w:cs="Arial"/>
                <w:lang w:val="cs-CZ"/>
              </w:rPr>
              <w:t>ě</w:t>
            </w:r>
            <w:r w:rsidR="000F52E6" w:rsidRPr="00FE42AF">
              <w:rPr>
                <w:rFonts w:ascii="Arial" w:hAnsi="Arial" w:cs="Arial"/>
                <w:lang w:val="cs-CZ"/>
              </w:rPr>
              <w:t>, legalizace výnosů z trestné činnosti, podílnictví, přijímání úplatku, podplácení přijetí úplatku, podplácení, nepřímého úplatkářství, podvodu, úvěrového podvodu, včetně případů, kdy jde o přípravu nebo pokus nebo účastenství</w:t>
            </w:r>
            <w:r w:rsidR="00DF5F96" w:rsidRPr="00FE42AF">
              <w:rPr>
                <w:rFonts w:ascii="Arial" w:hAnsi="Arial" w:cs="Arial"/>
                <w:lang w:val="cs-CZ"/>
              </w:rPr>
              <w:t xml:space="preserve"> na takovém trestném činu, nebo došlo k zahlazení odsouzení za spáchání takového trestného činu</w:t>
            </w:r>
            <w:r w:rsidR="00DF5F96" w:rsidRPr="00FE42AF">
              <w:rPr>
                <w:rFonts w:ascii="Arial" w:hAnsi="Arial" w:cs="Arial"/>
                <w:lang w:val="cs-CZ"/>
              </w:rPr>
              <w:sym w:font="Symbol" w:char="F03B"/>
            </w:r>
            <w:r w:rsidR="00DF5F96" w:rsidRPr="00FE42AF">
              <w:rPr>
                <w:rFonts w:ascii="Arial" w:hAnsi="Arial" w:cs="Arial"/>
                <w:lang w:val="cs-CZ"/>
              </w:rPr>
              <w:t xml:space="preserve">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      </w:r>
            <w:r w:rsidR="00DF5F96" w:rsidRPr="00FE42AF">
              <w:rPr>
                <w:rFonts w:ascii="Arial" w:hAnsi="Arial" w:cs="Arial"/>
                <w:lang w:val="cs-CZ"/>
              </w:rPr>
              <w:sym w:font="Symbol" w:char="F03B"/>
            </w:r>
            <w:r w:rsidR="00DF5F96" w:rsidRPr="00FE42AF">
              <w:rPr>
                <w:rFonts w:ascii="Arial" w:hAnsi="Arial" w:cs="Arial"/>
                <w:lang w:val="cs-CZ"/>
              </w:rPr>
              <w:t xml:space="preserve"> podává-li nabídku či žádost o účast zahraniční</w:t>
            </w:r>
            <w:r w:rsidRPr="00FE42AF">
              <w:rPr>
                <w:rFonts w:ascii="Arial" w:hAnsi="Arial" w:cs="Arial"/>
                <w:lang w:val="cs-CZ"/>
              </w:rPr>
              <w:t xml:space="preserve"> právnická osoba prostřednictvím své organizační složky, musí předpoklad podle tohoto písmene splňovat vedle uvedených osob rovněž vedoucí této organizační složky</w:t>
            </w:r>
            <w:r w:rsidRPr="00FE42AF">
              <w:rPr>
                <w:rFonts w:ascii="Arial" w:hAnsi="Arial" w:cs="Arial"/>
                <w:lang w:val="cs-CZ"/>
              </w:rPr>
              <w:sym w:font="Symbol" w:char="F03B"/>
            </w:r>
            <w:r w:rsidRPr="00FE42AF">
              <w:rPr>
                <w:rFonts w:ascii="Arial" w:hAnsi="Arial" w:cs="Arial"/>
                <w:lang w:val="cs-CZ"/>
              </w:rPr>
              <w:t xml:space="preserve"> tento základní kvalifikační předpoklad musí dodavatel splňovat jak ve vztahu k území České republiky, tak k zemi svého sídla, místa podnikání či bydliště,</w:t>
            </w:r>
          </w:p>
        </w:tc>
      </w:tr>
      <w:tr w:rsidR="000F52E6" w:rsidRPr="00FE42AF" w:rsidTr="00AB5850">
        <w:tblPrEx>
          <w:tblCellMar>
            <w:top w:w="0" w:type="dxa"/>
            <w:bottom w:w="0" w:type="dxa"/>
          </w:tblCellMar>
        </w:tblPrEx>
        <w:trPr>
          <w:trHeight w:val="3431"/>
        </w:trPr>
        <w:tc>
          <w:tcPr>
            <w:tcW w:w="705" w:type="dxa"/>
          </w:tcPr>
          <w:p w:rsidR="00C45F93" w:rsidRPr="00FE42AF" w:rsidRDefault="00C45F93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C45F93" w:rsidRPr="00FE42AF" w:rsidRDefault="00C45F93" w:rsidP="00C45F93">
            <w:pPr>
              <w:rPr>
                <w:rFonts w:ascii="Arial" w:hAnsi="Arial" w:cs="Arial"/>
                <w:lang w:val="cs-CZ"/>
              </w:rPr>
            </w:pPr>
          </w:p>
          <w:p w:rsidR="00C45F93" w:rsidRPr="00FE42AF" w:rsidRDefault="00C45F93" w:rsidP="00C45F93">
            <w:pPr>
              <w:rPr>
                <w:rFonts w:ascii="Arial" w:hAnsi="Arial" w:cs="Arial"/>
                <w:lang w:val="cs-CZ"/>
              </w:rPr>
            </w:pPr>
          </w:p>
          <w:p w:rsidR="00C45F93" w:rsidRPr="00FE42AF" w:rsidRDefault="00C45F93" w:rsidP="00C45F93">
            <w:pPr>
              <w:rPr>
                <w:rFonts w:ascii="Arial" w:hAnsi="Arial" w:cs="Arial"/>
                <w:lang w:val="cs-CZ"/>
              </w:rPr>
            </w:pPr>
          </w:p>
          <w:p w:rsidR="00C45F93" w:rsidRPr="00FE42AF" w:rsidRDefault="00C45F93" w:rsidP="00C45F93">
            <w:pPr>
              <w:rPr>
                <w:rFonts w:ascii="Arial" w:hAnsi="Arial" w:cs="Arial"/>
                <w:lang w:val="cs-CZ"/>
              </w:rPr>
            </w:pPr>
          </w:p>
          <w:p w:rsidR="00C45F93" w:rsidRPr="00FE42AF" w:rsidRDefault="00C45F93" w:rsidP="00C45F93">
            <w:pPr>
              <w:rPr>
                <w:rFonts w:ascii="Arial" w:hAnsi="Arial" w:cs="Arial"/>
                <w:lang w:val="cs-CZ"/>
              </w:rPr>
            </w:pPr>
          </w:p>
          <w:p w:rsidR="000F52E6" w:rsidRPr="00FE42AF" w:rsidRDefault="00C45F93" w:rsidP="00C45F93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b)</w:t>
            </w:r>
          </w:p>
        </w:tc>
        <w:tc>
          <w:tcPr>
            <w:tcW w:w="8475" w:type="dxa"/>
          </w:tcPr>
          <w:p w:rsidR="001606F1" w:rsidRPr="00FE42AF" w:rsidRDefault="00C45F9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společnost a každý statutární zástupce nebyli pravomocně odsouzeni pro trestný čin, jehož skutková podstata souvisí s předmětem podnikání dodavatele podle zvláštních právních předpisů nebo došlo k zahlazení odsouzení za spáchání takového trestného činu</w:t>
            </w:r>
            <w:r w:rsidRPr="00FE42AF">
              <w:rPr>
                <w:rFonts w:ascii="Arial" w:hAnsi="Arial" w:cs="Arial"/>
                <w:lang w:val="cs-CZ"/>
              </w:rPr>
              <w:sym w:font="Symbol" w:char="F03B"/>
            </w:r>
            <w:r w:rsidRPr="00FE42AF">
              <w:rPr>
                <w:rFonts w:ascii="Arial" w:hAnsi="Arial" w:cs="Arial"/>
                <w:lang w:val="cs-CZ"/>
              </w:rPr>
              <w:t xml:space="preserve"> jde-li o právnickou osobu, musí tuto podmínku </w:t>
            </w:r>
            <w:r w:rsidR="00AB5850" w:rsidRPr="00FE42AF">
              <w:rPr>
                <w:rFonts w:ascii="Arial" w:hAnsi="Arial" w:cs="Arial"/>
                <w:lang w:val="cs-CZ"/>
              </w:rPr>
              <w:t>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      </w:r>
            <w:r w:rsidR="00AB5850" w:rsidRPr="00FE42AF">
              <w:rPr>
                <w:rFonts w:ascii="Arial" w:hAnsi="Arial" w:cs="Arial"/>
                <w:lang w:val="cs-CZ"/>
              </w:rPr>
              <w:sym w:font="Symbol" w:char="F03B"/>
            </w:r>
            <w:r w:rsidR="00AB5850" w:rsidRPr="00FE42AF">
              <w:rPr>
                <w:rFonts w:ascii="Arial" w:hAnsi="Arial" w:cs="Arial"/>
                <w:lang w:val="cs-CZ"/>
              </w:rPr>
              <w:t xml:space="preserve"> podává-li nabídku či žádost o účast zahraniční právnická osoba prostřednictvím své organizační složky, musí předpoklad podle tohoto písmene splňovat vedle uvedených osob rovněž vedoucí této organizační složky</w:t>
            </w:r>
            <w:r w:rsidR="00AB5850" w:rsidRPr="00FE42AF">
              <w:rPr>
                <w:rFonts w:ascii="Arial" w:hAnsi="Arial" w:cs="Arial"/>
                <w:lang w:val="cs-CZ"/>
              </w:rPr>
              <w:sym w:font="Symbol" w:char="F03B"/>
            </w:r>
            <w:r w:rsidR="00AB5850" w:rsidRPr="00FE42AF">
              <w:rPr>
                <w:rFonts w:ascii="Arial" w:hAnsi="Arial" w:cs="Arial"/>
                <w:lang w:val="cs-CZ"/>
              </w:rPr>
              <w:t xml:space="preserve"> tento základní kvalifikační předpoklad musí dodavatel splňovat jak ve vztahu k území České republiky, tak k zemi svého sídla, místa podnikání či bydliště,</w:t>
            </w:r>
          </w:p>
        </w:tc>
      </w:tr>
      <w:tr w:rsidR="00AB5850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AB5850" w:rsidRPr="00FE42AF" w:rsidRDefault="00AB5850" w:rsidP="000F52E6">
            <w:pPr>
              <w:ind w:left="262"/>
              <w:rPr>
                <w:rFonts w:ascii="Arial" w:hAnsi="Arial" w:cs="Arial"/>
                <w:lang w:val="cs-CZ"/>
              </w:rPr>
            </w:pPr>
          </w:p>
          <w:p w:rsidR="00AB5850" w:rsidRPr="00FE42AF" w:rsidRDefault="00AB5850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c)</w:t>
            </w:r>
          </w:p>
        </w:tc>
        <w:tc>
          <w:tcPr>
            <w:tcW w:w="8475" w:type="dxa"/>
          </w:tcPr>
          <w:p w:rsidR="003E0C83" w:rsidRDefault="00AB5850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nenaplnil skutkovou podstatu jednání nekalé soutěže formou podplácení podle zvláštního právního předpisu,</w:t>
            </w:r>
          </w:p>
          <w:p w:rsidR="007B37C2" w:rsidRPr="00FE42AF" w:rsidRDefault="007B37C2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AB5850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AD13B9" w:rsidRPr="00FE42AF" w:rsidRDefault="00AB5850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lastRenderedPageBreak/>
              <w:t xml:space="preserve">   </w:t>
            </w:r>
          </w:p>
          <w:p w:rsidR="00AB5850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</w:t>
            </w:r>
            <w:r w:rsidR="00AB5850" w:rsidRPr="00FE42AF">
              <w:rPr>
                <w:rFonts w:ascii="Arial" w:hAnsi="Arial" w:cs="Arial"/>
                <w:lang w:val="cs-CZ"/>
              </w:rPr>
              <w:t>d)</w:t>
            </w:r>
          </w:p>
        </w:tc>
        <w:tc>
          <w:tcPr>
            <w:tcW w:w="8475" w:type="dxa"/>
          </w:tcPr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v</w:t>
            </w:r>
            <w:r w:rsidR="00AB5850" w:rsidRPr="00FE42AF">
              <w:rPr>
                <w:rFonts w:ascii="Arial" w:hAnsi="Arial" w:cs="Arial"/>
                <w:lang w:val="cs-CZ"/>
              </w:rPr>
              <w:t>ůči jeho majetku neprobíhá insolvenční řízení, v němž bylo vydáno rozhodnutí o úpadku nebo insolvenční návrh nebyl zamítnut proto, že majetek nepostačuje k úhradě nákladů insolventního řízení, nebo nebyl konkurs zrušen proto, že majetek byl zcela nepostačující nebo zavedena nucená správa podle zvláštních předpisů,</w:t>
            </w:r>
          </w:p>
        </w:tc>
      </w:tr>
      <w:tr w:rsidR="00AD13B9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e)</w:t>
            </w:r>
          </w:p>
        </w:tc>
        <w:tc>
          <w:tcPr>
            <w:tcW w:w="8475" w:type="dxa"/>
          </w:tcPr>
          <w:p w:rsidR="003E0C83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není v</w:t>
            </w:r>
            <w:r w:rsidR="003E0C83" w:rsidRPr="00FE42AF">
              <w:rPr>
                <w:rFonts w:ascii="Arial" w:hAnsi="Arial" w:cs="Arial"/>
                <w:lang w:val="cs-CZ"/>
              </w:rPr>
              <w:t> </w:t>
            </w:r>
            <w:r w:rsidRPr="00FE42AF">
              <w:rPr>
                <w:rFonts w:ascii="Arial" w:hAnsi="Arial" w:cs="Arial"/>
                <w:lang w:val="cs-CZ"/>
              </w:rPr>
              <w:t>likvidaci</w:t>
            </w:r>
          </w:p>
        </w:tc>
      </w:tr>
      <w:tr w:rsidR="00AD13B9" w:rsidRPr="00FE42AF" w:rsidTr="00C6584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0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f)</w:t>
            </w:r>
          </w:p>
        </w:tc>
        <w:tc>
          <w:tcPr>
            <w:tcW w:w="847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nemá v evidenci daní zachyceny daňové nedoplatky a to jak v České republice, tak v zemi sídla, místa podnikání či bydliště dodavatele,</w:t>
            </w:r>
          </w:p>
        </w:tc>
      </w:tr>
      <w:tr w:rsidR="00AD13B9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g)</w:t>
            </w:r>
          </w:p>
        </w:tc>
        <w:tc>
          <w:tcPr>
            <w:tcW w:w="847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nemá nedoplatek na pojistném a na penále na veřejném zdravotní pojištění, a to jak v České republice, tak v zemi sídla, místa podnikání či bydliště dodavatele,</w:t>
            </w:r>
          </w:p>
        </w:tc>
      </w:tr>
      <w:tr w:rsidR="00AD13B9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h)</w:t>
            </w: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  <w:tc>
          <w:tcPr>
            <w:tcW w:w="847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nemá nedoplatek na pojistném a na penále na sociální zabezpečení a příspěvku na státní politiku zaměstnanosti, a to jak v České republice, tak v zemi sídla, místa podnikání či bydliště dodavatele, a</w:t>
            </w:r>
          </w:p>
        </w:tc>
      </w:tr>
      <w:tr w:rsidR="00AD13B9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 i)</w:t>
            </w: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  <w:p w:rsidR="00AD13B9" w:rsidRPr="00FE42AF" w:rsidRDefault="00AD13B9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  <w:tc>
          <w:tcPr>
            <w:tcW w:w="8475" w:type="dxa"/>
          </w:tcPr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</w:t>
            </w:r>
            <w:r w:rsidR="00AD13B9" w:rsidRPr="00FE42AF">
              <w:rPr>
                <w:rFonts w:ascii="Arial" w:hAnsi="Arial" w:cs="Arial"/>
                <w:lang w:val="cs-CZ"/>
              </w:rPr>
              <w:t>ebyl v posledních 3 letech pravomocně</w:t>
            </w:r>
            <w:r w:rsidRPr="00FE42AF">
              <w:rPr>
                <w:rFonts w:ascii="Arial" w:hAnsi="Arial" w:cs="Arial"/>
                <w:lang w:val="cs-CZ"/>
              </w:rPr>
              <w:t xml:space="preserve"> disciplinárně potrestán či mu nebylo pravomocně uloženo kárné opatření podle zvláštních právních předpisů, je-li podle § 54 písm. d) zákona požadováno prokázání odborné způsobilosti podle zvláštních právních předpisů</w:t>
            </w:r>
            <w:r w:rsidRPr="00FE42AF">
              <w:rPr>
                <w:rFonts w:ascii="Arial" w:hAnsi="Arial" w:cs="Arial"/>
                <w:lang w:val="cs-CZ"/>
              </w:rPr>
              <w:sym w:font="Symbol" w:char="F03B"/>
            </w:r>
            <w:r w:rsidRPr="00FE42AF">
              <w:rPr>
                <w:rFonts w:ascii="Arial" w:hAnsi="Arial" w:cs="Arial"/>
                <w:lang w:val="cs-CZ"/>
              </w:rPr>
              <w:t xml:space="preserve"> pokud dodavatel vykonává tuto činnost prostřednictvím odpovědného zástupce nebo jiné osoby odpovídající za činnost dodavatele, splňují tento předpoklad i tyto osoby.</w:t>
            </w:r>
          </w:p>
        </w:tc>
      </w:tr>
      <w:tr w:rsidR="003E0C83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 j)</w:t>
            </w:r>
          </w:p>
        </w:tc>
        <w:tc>
          <w:tcPr>
            <w:tcW w:w="8475" w:type="dxa"/>
          </w:tcPr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není veden v rejstříku osob se zákazem plnění veřejných zakázek.</w:t>
            </w:r>
          </w:p>
        </w:tc>
      </w:tr>
      <w:tr w:rsidR="003E0C83" w:rsidRPr="00FE42AF" w:rsidTr="00AB5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5" w:type="dxa"/>
          </w:tcPr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</w:p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 xml:space="preserve">    k)</w:t>
            </w:r>
          </w:p>
        </w:tc>
        <w:tc>
          <w:tcPr>
            <w:tcW w:w="8475" w:type="dxa"/>
          </w:tcPr>
          <w:p w:rsidR="003E0C83" w:rsidRPr="00FE42AF" w:rsidRDefault="003E0C83" w:rsidP="00AB5850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dodavateli nebyla v posledních 3 letech pravomocně uložena pokuta za umožnění výkonu nelegální práce podle zvláštního právního předpisu.</w:t>
            </w:r>
          </w:p>
        </w:tc>
      </w:tr>
    </w:tbl>
    <w:p w:rsidR="007B37C2" w:rsidRDefault="007B37C2" w:rsidP="007B37C2">
      <w:pPr>
        <w:rPr>
          <w:rFonts w:ascii="Arial" w:hAnsi="Arial" w:cs="Arial"/>
          <w:lang w:val="cs-CZ"/>
        </w:rPr>
      </w:pPr>
    </w:p>
    <w:p w:rsidR="007B37C2" w:rsidRDefault="007B37C2" w:rsidP="007B37C2">
      <w:pPr>
        <w:rPr>
          <w:rFonts w:ascii="Arial" w:hAnsi="Arial" w:cs="Arial"/>
          <w:lang w:val="cs-CZ"/>
        </w:rPr>
      </w:pPr>
    </w:p>
    <w:p w:rsidR="007B37C2" w:rsidRDefault="007B37C2" w:rsidP="001606F1">
      <w:pPr>
        <w:ind w:firstLine="0"/>
        <w:rPr>
          <w:rFonts w:ascii="Arial" w:hAnsi="Arial" w:cs="Arial"/>
          <w:lang w:val="cs-CZ"/>
        </w:rPr>
      </w:pPr>
    </w:p>
    <w:p w:rsidR="007B37C2" w:rsidRDefault="007B37C2" w:rsidP="007B37C2">
      <w:pPr>
        <w:ind w:firstLine="0"/>
        <w:rPr>
          <w:rFonts w:ascii="Arial" w:hAnsi="Arial" w:cs="Arial"/>
          <w:lang w:val="cs-CZ"/>
        </w:rPr>
      </w:pPr>
    </w:p>
    <w:p w:rsidR="007B37C2" w:rsidRPr="000F52E6" w:rsidRDefault="007B37C2" w:rsidP="007B37C2">
      <w:pPr>
        <w:ind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Toto čestné prohlášení bylo učiněno: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6120"/>
      </w:tblGrid>
      <w:tr w:rsidR="005A5893" w:rsidRPr="00FE42AF" w:rsidTr="005A589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075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V místě:</w:t>
            </w:r>
          </w:p>
        </w:tc>
        <w:tc>
          <w:tcPr>
            <w:tcW w:w="6120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5A5893" w:rsidRPr="00FE42AF" w:rsidTr="005A589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075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Dne:</w:t>
            </w:r>
          </w:p>
        </w:tc>
        <w:tc>
          <w:tcPr>
            <w:tcW w:w="6120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5A5893" w:rsidRPr="00FE42AF" w:rsidTr="005A589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075" w:type="dxa"/>
          </w:tcPr>
          <w:p w:rsidR="005A5893" w:rsidRPr="00FE42AF" w:rsidRDefault="00C7263D" w:rsidP="005A5893">
            <w:pPr>
              <w:ind w:firstLine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Osobou (osobami</w:t>
            </w:r>
            <w:r w:rsidR="005A5893" w:rsidRPr="00FE42AF">
              <w:rPr>
                <w:rFonts w:ascii="Arial" w:hAnsi="Arial" w:cs="Arial"/>
                <w:lang w:val="cs-CZ"/>
              </w:rPr>
              <w:t>):</w:t>
            </w:r>
          </w:p>
        </w:tc>
        <w:tc>
          <w:tcPr>
            <w:tcW w:w="6120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</w:tr>
      <w:tr w:rsidR="005A5893" w:rsidRPr="00FE42AF" w:rsidTr="005A589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3075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  <w:r w:rsidRPr="00FE42AF">
              <w:rPr>
                <w:rFonts w:ascii="Arial" w:hAnsi="Arial" w:cs="Arial"/>
                <w:lang w:val="cs-CZ"/>
              </w:rPr>
              <w:t>Podpisy:</w:t>
            </w:r>
          </w:p>
        </w:tc>
        <w:tc>
          <w:tcPr>
            <w:tcW w:w="6120" w:type="dxa"/>
          </w:tcPr>
          <w:p w:rsidR="005A5893" w:rsidRPr="00FE42AF" w:rsidRDefault="005A5893" w:rsidP="005A5893">
            <w:pPr>
              <w:ind w:firstLine="0"/>
              <w:rPr>
                <w:rFonts w:ascii="Arial" w:hAnsi="Arial" w:cs="Arial"/>
                <w:lang w:val="cs-CZ"/>
              </w:rPr>
            </w:pPr>
          </w:p>
        </w:tc>
      </w:tr>
    </w:tbl>
    <w:p w:rsidR="001606F1" w:rsidRPr="007B37C2" w:rsidRDefault="001606F1" w:rsidP="007B37C2">
      <w:pPr>
        <w:rPr>
          <w:rFonts w:ascii="Arial" w:hAnsi="Arial" w:cs="Arial"/>
          <w:lang w:val="cs-CZ"/>
        </w:rPr>
      </w:pPr>
    </w:p>
    <w:p w:rsidR="00FE42AF" w:rsidRPr="000F52E6" w:rsidRDefault="00FE42AF" w:rsidP="007B37C2">
      <w:pPr>
        <w:ind w:firstLine="0"/>
        <w:rPr>
          <w:rFonts w:ascii="Arial" w:hAnsi="Arial" w:cs="Arial"/>
          <w:lang w:val="cs-CZ"/>
        </w:rPr>
      </w:pPr>
    </w:p>
    <w:sectPr w:rsidR="00FE42AF" w:rsidRPr="000F52E6" w:rsidSect="007C35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BA" w:rsidRDefault="003836BA" w:rsidP="007B37C2">
      <w:r>
        <w:separator/>
      </w:r>
    </w:p>
  </w:endnote>
  <w:endnote w:type="continuationSeparator" w:id="0">
    <w:p w:rsidR="003836BA" w:rsidRDefault="003836BA" w:rsidP="007B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93" w:rsidRPr="005A5893" w:rsidRDefault="005A5893">
    <w:pPr>
      <w:pStyle w:val="Zpat"/>
      <w:jc w:val="center"/>
      <w:rPr>
        <w:sz w:val="20"/>
        <w:szCs w:val="20"/>
      </w:rPr>
    </w:pPr>
    <w:r w:rsidRPr="005A5893">
      <w:rPr>
        <w:sz w:val="20"/>
        <w:szCs w:val="20"/>
      </w:rPr>
      <w:fldChar w:fldCharType="begin"/>
    </w:r>
    <w:r w:rsidRPr="005A5893">
      <w:rPr>
        <w:sz w:val="20"/>
        <w:szCs w:val="20"/>
      </w:rPr>
      <w:instrText xml:space="preserve"> PAGE   \* MERGEFORMAT </w:instrText>
    </w:r>
    <w:r w:rsidRPr="005A5893">
      <w:rPr>
        <w:sz w:val="20"/>
        <w:szCs w:val="20"/>
      </w:rPr>
      <w:fldChar w:fldCharType="separate"/>
    </w:r>
    <w:r w:rsidR="00C7263D">
      <w:rPr>
        <w:noProof/>
        <w:sz w:val="20"/>
        <w:szCs w:val="20"/>
      </w:rPr>
      <w:t>2</w:t>
    </w:r>
    <w:r w:rsidRPr="005A5893">
      <w:rPr>
        <w:sz w:val="20"/>
        <w:szCs w:val="20"/>
      </w:rPr>
      <w:fldChar w:fldCharType="end"/>
    </w:r>
  </w:p>
  <w:p w:rsidR="005A5893" w:rsidRDefault="005A58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BA" w:rsidRDefault="003836BA" w:rsidP="007B37C2">
      <w:r>
        <w:separator/>
      </w:r>
    </w:p>
  </w:footnote>
  <w:footnote w:type="continuationSeparator" w:id="0">
    <w:p w:rsidR="003836BA" w:rsidRDefault="003836BA" w:rsidP="007B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3D" w:rsidRDefault="00C7263D">
    <w:pPr>
      <w:pStyle w:val="Zhlav"/>
    </w:pPr>
    <w:r>
      <w:rPr>
        <w:rFonts w:ascii="Courier New" w:hAnsi="Courier New" w:cs="Courier New"/>
        <w:noProof/>
        <w:sz w:val="16"/>
        <w:szCs w:val="16"/>
        <w:lang w:val="cs-CZ" w:eastAsia="cs-CZ" w:bidi="ar-SA"/>
      </w:rPr>
      <w:t xml:space="preserve">           </w:t>
    </w:r>
    <w:r w:rsidRPr="00C7263D">
      <w:rPr>
        <w:rFonts w:ascii="Courier New" w:hAnsi="Courier New" w:cs="Courier New"/>
        <w:noProof/>
        <w:sz w:val="16"/>
        <w:szCs w:val="16"/>
        <w:lang w:val="cs-CZ" w:eastAsia="cs-CZ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alt="Publicita 2" style="width:322.5pt;height:68.25pt;visibility:visible;mso-wrap-style:square">
          <v:imagedata r:id="rId1" o:title="Publicita 2"/>
        </v:shape>
      </w:pict>
    </w:r>
    <w:r>
      <w:rPr>
        <w:rFonts w:ascii="Courier New" w:hAnsi="Courier New" w:cs="Courier New"/>
        <w:noProof/>
        <w:sz w:val="16"/>
        <w:szCs w:val="16"/>
        <w:lang w:val="cs-CZ" w:eastAsia="cs-CZ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1A7"/>
    <w:rsid w:val="00002554"/>
    <w:rsid w:val="000B24F7"/>
    <w:rsid w:val="000F52E6"/>
    <w:rsid w:val="001606F1"/>
    <w:rsid w:val="003836BA"/>
    <w:rsid w:val="003E0C83"/>
    <w:rsid w:val="003F51D7"/>
    <w:rsid w:val="00413DE3"/>
    <w:rsid w:val="004171A7"/>
    <w:rsid w:val="004A057C"/>
    <w:rsid w:val="00562A35"/>
    <w:rsid w:val="005A5893"/>
    <w:rsid w:val="005C1176"/>
    <w:rsid w:val="00625413"/>
    <w:rsid w:val="007B37C2"/>
    <w:rsid w:val="007C35AC"/>
    <w:rsid w:val="008D76D1"/>
    <w:rsid w:val="00AB5850"/>
    <w:rsid w:val="00AD13B9"/>
    <w:rsid w:val="00BA32DD"/>
    <w:rsid w:val="00BF1338"/>
    <w:rsid w:val="00C45F93"/>
    <w:rsid w:val="00C53A6C"/>
    <w:rsid w:val="00C65840"/>
    <w:rsid w:val="00C7263D"/>
    <w:rsid w:val="00DA41A9"/>
    <w:rsid w:val="00DF5F96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340EFC-0E35-42A3-ABC8-64C04FD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413"/>
    <w:pPr>
      <w:ind w:firstLine="360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hAnsi="Arial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hAnsi="Arial"/>
      <w:color w:val="365F91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hAnsi="Arial"/>
      <w:color w:val="4F81BD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hAnsi="Arial"/>
      <w:i/>
      <w:iCs/>
      <w:color w:val="4F81BD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ind w:firstLine="0"/>
      <w:outlineLvl w:val="4"/>
    </w:pPr>
    <w:rPr>
      <w:rFonts w:ascii="Arial" w:hAnsi="Arial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ind w:firstLine="0"/>
      <w:outlineLvl w:val="5"/>
    </w:pPr>
    <w:rPr>
      <w:rFonts w:ascii="Arial" w:hAnsi="Arial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ind w:firstLine="0"/>
      <w:outlineLvl w:val="6"/>
    </w:pPr>
    <w:rPr>
      <w:rFonts w:ascii="Arial" w:hAnsi="Arial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ind w:firstLine="0"/>
      <w:outlineLvl w:val="7"/>
    </w:pPr>
    <w:rPr>
      <w:rFonts w:ascii="Arial" w:hAnsi="Arial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ind w:firstLine="0"/>
      <w:outlineLvl w:val="8"/>
    </w:pPr>
    <w:rPr>
      <w:rFonts w:ascii="Arial" w:hAnsi="Arial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hAnsi="Arial"/>
      <w:i/>
      <w:iCs/>
      <w:color w:val="243F60"/>
      <w:sz w:val="60"/>
      <w:szCs w:val="60"/>
    </w:rPr>
  </w:style>
  <w:style w:type="character" w:customStyle="1" w:styleId="NzevChar">
    <w:name w:val="Název Char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62541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link w:val="Podtitul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uiPriority w:val="22"/>
    <w:qFormat/>
    <w:rsid w:val="00625413"/>
    <w:rPr>
      <w:b/>
      <w:bCs/>
      <w:spacing w:val="0"/>
    </w:rPr>
  </w:style>
  <w:style w:type="character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/>
      <w:i/>
      <w:iCs/>
      <w:color w:val="5A5A5A"/>
    </w:rPr>
  </w:style>
  <w:style w:type="character" w:customStyle="1" w:styleId="CitaceChar">
    <w:name w:val="Citace Char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/>
      <w:i/>
      <w:iCs/>
      <w:color w:val="FFFFFF"/>
      <w:sz w:val="24"/>
      <w:szCs w:val="24"/>
    </w:rPr>
  </w:style>
  <w:style w:type="character" w:customStyle="1" w:styleId="CitaceintenzivnChar">
    <w:name w:val="Citace – intenzivní Char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kladntext">
    <w:name w:val="Body Text"/>
    <w:basedOn w:val="Normln"/>
    <w:link w:val="ZkladntextChar"/>
    <w:rsid w:val="00BF1338"/>
    <w:pPr>
      <w:ind w:firstLine="0"/>
    </w:pPr>
    <w:rPr>
      <w:b/>
      <w:sz w:val="24"/>
      <w:szCs w:val="20"/>
      <w:lang w:val="cs-CZ" w:eastAsia="cs-CZ" w:bidi="ar-SA"/>
    </w:rPr>
  </w:style>
  <w:style w:type="character" w:customStyle="1" w:styleId="ZkladntextChar">
    <w:name w:val="Základní text Char"/>
    <w:link w:val="Zkladntext"/>
    <w:rsid w:val="00BF1338"/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7B3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37C2"/>
    <w:rPr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7B37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37C2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Eva Čechtická</cp:lastModifiedBy>
  <cp:revision>2</cp:revision>
  <cp:lastPrinted>2012-04-12T14:01:00Z</cp:lastPrinted>
  <dcterms:created xsi:type="dcterms:W3CDTF">2015-03-09T18:42:00Z</dcterms:created>
  <dcterms:modified xsi:type="dcterms:W3CDTF">2015-03-09T18:42:00Z</dcterms:modified>
</cp:coreProperties>
</file>